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8B" w:rsidRPr="00CA1108" w:rsidRDefault="00991BFB" w:rsidP="00991B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sz w:val="16"/>
          <w:szCs w:val="16"/>
        </w:rPr>
        <w:t>АКТ ПРИЕМА-ПЕРЕДАЧИ (ВОЗВРАТА)</w:t>
      </w:r>
    </w:p>
    <w:p w:rsidR="00991BFB" w:rsidRPr="00CA1108" w:rsidRDefault="00991BFB" w:rsidP="00991B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sz w:val="16"/>
          <w:szCs w:val="16"/>
        </w:rPr>
        <w:t>ОБОРУДОВАННОЙ ВЫСТАВОЧНОЙ ПЛОЩАДИ</w:t>
      </w:r>
    </w:p>
    <w:p w:rsidR="00CA1108" w:rsidRPr="00CA1108" w:rsidRDefault="00CA1108" w:rsidP="00991B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sz w:val="16"/>
          <w:szCs w:val="16"/>
        </w:rPr>
        <w:t>(Павильон ___, Стенд № ______)</w:t>
      </w:r>
    </w:p>
    <w:p w:rsidR="00991BFB" w:rsidRPr="00CA1108" w:rsidRDefault="00991BFB" w:rsidP="00991B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1BFB" w:rsidRPr="00CA1108" w:rsidRDefault="00991BFB" w:rsidP="00991B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91BFB" w:rsidRPr="00CA1108" w:rsidRDefault="00991BFB" w:rsidP="00991B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sz w:val="16"/>
          <w:szCs w:val="16"/>
        </w:rPr>
        <w:t xml:space="preserve">г.  Краснодар                                                                                         </w:t>
      </w:r>
      <w:r w:rsidR="00FA5F47" w:rsidRPr="00CA1108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CA1108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CA1108">
        <w:rPr>
          <w:rFonts w:ascii="Times New Roman" w:hAnsi="Times New Roman" w:cs="Times New Roman"/>
          <w:sz w:val="16"/>
          <w:szCs w:val="16"/>
        </w:rPr>
        <w:t xml:space="preserve">   «</w:t>
      </w:r>
      <w:proofErr w:type="gramEnd"/>
      <w:r w:rsidRPr="00CA1108">
        <w:rPr>
          <w:rFonts w:ascii="Times New Roman" w:hAnsi="Times New Roman" w:cs="Times New Roman"/>
          <w:sz w:val="16"/>
          <w:szCs w:val="16"/>
        </w:rPr>
        <w:t>__»___________ 2016г.</w:t>
      </w:r>
    </w:p>
    <w:p w:rsidR="00FA5F47" w:rsidRPr="00CA1108" w:rsidRDefault="00FA5F47" w:rsidP="00991B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BFB" w:rsidRPr="00CA1108" w:rsidRDefault="00991BFB" w:rsidP="00991B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BFB" w:rsidRPr="00CA1108" w:rsidRDefault="00FA5F47" w:rsidP="00CA11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sz w:val="16"/>
          <w:szCs w:val="16"/>
        </w:rPr>
        <w:tab/>
        <w:t xml:space="preserve">Общество с ограниченной ответственностью «___________», в лице генерального директора _________________________________, действующего на основании Устава, именуемое в дальнейшем </w:t>
      </w:r>
      <w:r w:rsidRPr="00CA1108">
        <w:rPr>
          <w:rFonts w:ascii="Times New Roman" w:hAnsi="Times New Roman" w:cs="Times New Roman"/>
          <w:b/>
          <w:sz w:val="16"/>
          <w:szCs w:val="16"/>
        </w:rPr>
        <w:t>«Исполнитель»</w:t>
      </w:r>
      <w:r w:rsidRPr="00CA1108">
        <w:rPr>
          <w:rFonts w:ascii="Times New Roman" w:hAnsi="Times New Roman" w:cs="Times New Roman"/>
          <w:sz w:val="16"/>
          <w:szCs w:val="16"/>
        </w:rPr>
        <w:t>, с одной стороны, и</w:t>
      </w:r>
    </w:p>
    <w:p w:rsidR="00FA5F47" w:rsidRPr="00CA1108" w:rsidRDefault="00FA5F47" w:rsidP="00CA11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A1108">
        <w:rPr>
          <w:rFonts w:ascii="Times New Roman" w:hAnsi="Times New Roman" w:cs="Times New Roman"/>
          <w:sz w:val="16"/>
          <w:szCs w:val="16"/>
        </w:rPr>
        <w:tab/>
        <w:t xml:space="preserve">_______________________________________, в лице ____________________________________, действующий на основании ________________________________________________________________, именуемый в дальнейшем </w:t>
      </w:r>
      <w:r w:rsidR="00662D52">
        <w:rPr>
          <w:rFonts w:ascii="Times New Roman" w:hAnsi="Times New Roman" w:cs="Times New Roman"/>
          <w:b/>
          <w:sz w:val="16"/>
          <w:szCs w:val="16"/>
        </w:rPr>
        <w:t>«Участник</w:t>
      </w:r>
      <w:r w:rsidRPr="00CA1108">
        <w:rPr>
          <w:rFonts w:ascii="Times New Roman" w:hAnsi="Times New Roman" w:cs="Times New Roman"/>
          <w:b/>
          <w:sz w:val="16"/>
          <w:szCs w:val="16"/>
        </w:rPr>
        <w:t xml:space="preserve">», </w:t>
      </w:r>
      <w:r w:rsidRPr="00CA1108">
        <w:rPr>
          <w:rFonts w:ascii="Times New Roman" w:hAnsi="Times New Roman" w:cs="Times New Roman"/>
          <w:sz w:val="16"/>
          <w:szCs w:val="16"/>
        </w:rPr>
        <w:t xml:space="preserve">а вместе именуемые </w:t>
      </w:r>
      <w:r w:rsidRPr="002B2C9B">
        <w:rPr>
          <w:rFonts w:ascii="Times New Roman" w:hAnsi="Times New Roman" w:cs="Times New Roman"/>
          <w:b/>
          <w:sz w:val="16"/>
          <w:szCs w:val="16"/>
        </w:rPr>
        <w:t>«Стороны»</w:t>
      </w:r>
      <w:r w:rsidR="002B2C9B">
        <w:rPr>
          <w:rFonts w:ascii="Times New Roman" w:hAnsi="Times New Roman" w:cs="Times New Roman"/>
          <w:b/>
          <w:sz w:val="16"/>
          <w:szCs w:val="16"/>
        </w:rPr>
        <w:t>,</w:t>
      </w:r>
    </w:p>
    <w:p w:rsidR="00FA5F47" w:rsidRPr="00CA1108" w:rsidRDefault="00FA5F47" w:rsidP="00CA1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sz w:val="16"/>
          <w:szCs w:val="16"/>
        </w:rPr>
        <w:t>в рамках проведения мероприятия «Кубанская Ярмарка 2016», проводимой на территории ВКК «Экспоград Юг», расположенного по адресу: г. Краснодар, ул. Конгрессная д.1, в период с «__» ______ 2016г. по «__» _______ 2016г., где в соответствии с Контрактом № ____________________ от «__» __________ 2016г. ООО «_________» является «Исполнителем», составили настоящий Акт приема-передачи (возврата</w:t>
      </w:r>
      <w:r w:rsidR="00CA1108" w:rsidRPr="00CA1108">
        <w:rPr>
          <w:rFonts w:ascii="Times New Roman" w:hAnsi="Times New Roman" w:cs="Times New Roman"/>
          <w:sz w:val="16"/>
          <w:szCs w:val="16"/>
        </w:rPr>
        <w:t>) о нижеследующем:</w:t>
      </w:r>
    </w:p>
    <w:p w:rsidR="00FA5F47" w:rsidRPr="00CA1108" w:rsidRDefault="00FA5F47" w:rsidP="00CA110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sz w:val="16"/>
          <w:szCs w:val="16"/>
        </w:rPr>
        <w:t xml:space="preserve">Стороны настоящим подтверждают, что </w:t>
      </w:r>
      <w:r w:rsidR="00CF0564" w:rsidRPr="00CA1108">
        <w:rPr>
          <w:rFonts w:ascii="Times New Roman" w:hAnsi="Times New Roman" w:cs="Times New Roman"/>
          <w:sz w:val="16"/>
          <w:szCs w:val="16"/>
        </w:rPr>
        <w:t>«Исполнитель»</w:t>
      </w:r>
      <w:r w:rsidRPr="00CA1108">
        <w:rPr>
          <w:rFonts w:ascii="Times New Roman" w:hAnsi="Times New Roman" w:cs="Times New Roman"/>
          <w:sz w:val="16"/>
          <w:szCs w:val="16"/>
        </w:rPr>
        <w:t xml:space="preserve"> передает, а </w:t>
      </w:r>
      <w:r w:rsidR="00662D52">
        <w:rPr>
          <w:rFonts w:ascii="Times New Roman" w:hAnsi="Times New Roman" w:cs="Times New Roman"/>
          <w:sz w:val="16"/>
          <w:szCs w:val="16"/>
        </w:rPr>
        <w:t>«Участник</w:t>
      </w:r>
      <w:r w:rsidR="00CF0564" w:rsidRPr="00CA1108">
        <w:rPr>
          <w:rFonts w:ascii="Times New Roman" w:hAnsi="Times New Roman" w:cs="Times New Roman"/>
          <w:sz w:val="16"/>
          <w:szCs w:val="16"/>
        </w:rPr>
        <w:t>»</w:t>
      </w:r>
      <w:r w:rsidRPr="00CA1108">
        <w:rPr>
          <w:rFonts w:ascii="Times New Roman" w:hAnsi="Times New Roman" w:cs="Times New Roman"/>
          <w:sz w:val="16"/>
          <w:szCs w:val="16"/>
        </w:rPr>
        <w:t xml:space="preserve"> принимает, а по окончанию Мероприятия </w:t>
      </w:r>
      <w:r w:rsidR="00662D52">
        <w:rPr>
          <w:rFonts w:ascii="Times New Roman" w:hAnsi="Times New Roman" w:cs="Times New Roman"/>
          <w:sz w:val="16"/>
          <w:szCs w:val="16"/>
        </w:rPr>
        <w:t>«Участник</w:t>
      </w:r>
      <w:r w:rsidR="00CF0564" w:rsidRPr="00CA1108">
        <w:rPr>
          <w:rFonts w:ascii="Times New Roman" w:hAnsi="Times New Roman" w:cs="Times New Roman"/>
          <w:sz w:val="16"/>
          <w:szCs w:val="16"/>
        </w:rPr>
        <w:t>»</w:t>
      </w:r>
      <w:r w:rsidRPr="00CA1108">
        <w:rPr>
          <w:rFonts w:ascii="Times New Roman" w:hAnsi="Times New Roman" w:cs="Times New Roman"/>
          <w:sz w:val="16"/>
          <w:szCs w:val="16"/>
        </w:rPr>
        <w:t xml:space="preserve"> возвращает, а </w:t>
      </w:r>
      <w:r w:rsidR="00CF0564" w:rsidRPr="00CA1108">
        <w:rPr>
          <w:rFonts w:ascii="Times New Roman" w:hAnsi="Times New Roman" w:cs="Times New Roman"/>
          <w:sz w:val="16"/>
          <w:szCs w:val="16"/>
        </w:rPr>
        <w:t>«Исполнитель»</w:t>
      </w:r>
      <w:r w:rsidRPr="00CA1108">
        <w:rPr>
          <w:rFonts w:ascii="Times New Roman" w:hAnsi="Times New Roman" w:cs="Times New Roman"/>
          <w:sz w:val="16"/>
          <w:szCs w:val="16"/>
        </w:rPr>
        <w:t xml:space="preserve"> принимает </w:t>
      </w:r>
      <w:r w:rsidR="00CF0564" w:rsidRPr="00CA1108">
        <w:rPr>
          <w:rFonts w:ascii="Times New Roman" w:hAnsi="Times New Roman" w:cs="Times New Roman"/>
          <w:sz w:val="16"/>
          <w:szCs w:val="16"/>
        </w:rPr>
        <w:t>выставоч</w:t>
      </w:r>
      <w:r w:rsidR="002B2C9B">
        <w:rPr>
          <w:rFonts w:ascii="Times New Roman" w:hAnsi="Times New Roman" w:cs="Times New Roman"/>
          <w:sz w:val="16"/>
          <w:szCs w:val="16"/>
        </w:rPr>
        <w:t>ную площадь в Павильоне № ___,</w:t>
      </w:r>
      <w:r w:rsidR="00CF0564" w:rsidRPr="00CA1108">
        <w:rPr>
          <w:rFonts w:ascii="Times New Roman" w:hAnsi="Times New Roman" w:cs="Times New Roman"/>
          <w:sz w:val="16"/>
          <w:szCs w:val="16"/>
        </w:rPr>
        <w:t xml:space="preserve"> </w:t>
      </w:r>
      <w:r w:rsidR="002B2C9B">
        <w:rPr>
          <w:rFonts w:ascii="Times New Roman" w:hAnsi="Times New Roman" w:cs="Times New Roman"/>
          <w:sz w:val="16"/>
          <w:szCs w:val="16"/>
        </w:rPr>
        <w:t>стенд</w:t>
      </w:r>
      <w:r w:rsidR="00CF0564" w:rsidRPr="00CA1108">
        <w:rPr>
          <w:rFonts w:ascii="Times New Roman" w:hAnsi="Times New Roman" w:cs="Times New Roman"/>
          <w:sz w:val="16"/>
          <w:szCs w:val="16"/>
        </w:rPr>
        <w:t xml:space="preserve"> № _____, оборудованный следующим: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3681"/>
        <w:gridCol w:w="1984"/>
        <w:gridCol w:w="2127"/>
        <w:gridCol w:w="2268"/>
      </w:tblGrid>
      <w:tr w:rsidR="00CF0564" w:rsidRPr="00CA1108" w:rsidTr="00CF0564">
        <w:trPr>
          <w:trHeight w:val="59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CF05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Наименование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CF05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CF05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Состоян</w:t>
            </w:r>
            <w:r w:rsidR="00662D52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ие на момент передачи Участнику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64" w:rsidRPr="00CA1108" w:rsidRDefault="00CF0564" w:rsidP="00CF05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Состояние на момент возврата Исполнителю</w:t>
            </w:r>
          </w:p>
        </w:tc>
      </w:tr>
      <w:tr w:rsidR="00CF0564" w:rsidRPr="00CA1108" w:rsidTr="00CF0564">
        <w:trPr>
          <w:trHeight w:val="325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64" w:rsidRPr="00CA1108" w:rsidRDefault="00CF0564" w:rsidP="007B33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0564" w:rsidRPr="00CA1108" w:rsidTr="00CF0564">
        <w:trPr>
          <w:trHeight w:val="461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64" w:rsidRPr="00CA1108" w:rsidRDefault="00CF0564" w:rsidP="007B33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0564" w:rsidRPr="00CA1108" w:rsidTr="00CF0564">
        <w:trPr>
          <w:trHeight w:val="411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64" w:rsidRPr="00CA1108" w:rsidRDefault="00CF0564" w:rsidP="007B33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0564" w:rsidRPr="00CA1108" w:rsidTr="00CF0564">
        <w:trPr>
          <w:trHeight w:val="417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64" w:rsidRPr="00CA1108" w:rsidRDefault="00CF0564" w:rsidP="007B33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0564" w:rsidRPr="00CA1108" w:rsidTr="00CF0564">
        <w:trPr>
          <w:trHeight w:val="424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64" w:rsidRPr="00CA1108" w:rsidRDefault="00CF0564" w:rsidP="007B33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0564" w:rsidRPr="00CA1108" w:rsidTr="00FF1E72">
        <w:trPr>
          <w:trHeight w:val="413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64" w:rsidRPr="00CA1108" w:rsidRDefault="00CF0564" w:rsidP="007B33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F0564" w:rsidRPr="00CA1108" w:rsidTr="00FF1E72">
        <w:trPr>
          <w:trHeight w:val="278"/>
          <w:jc w:val="center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0564" w:rsidRPr="00CA1108" w:rsidRDefault="00CF0564" w:rsidP="007B336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64" w:rsidRPr="00CA1108" w:rsidRDefault="00CF0564" w:rsidP="007B336F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0564" w:rsidRPr="00CA1108" w:rsidRDefault="00CF0564" w:rsidP="007B336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F0564" w:rsidRPr="00CA1108" w:rsidRDefault="00FF1E72" w:rsidP="00CA1108">
      <w:pPr>
        <w:pStyle w:val="a6"/>
        <w:numPr>
          <w:ilvl w:val="0"/>
          <w:numId w:val="3"/>
        </w:numPr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sz w:val="16"/>
          <w:szCs w:val="16"/>
        </w:rPr>
        <w:t>Стороны настоящим подтверждают, что передача оборудованной выставочной площади производится на следующих условиях:</w:t>
      </w:r>
    </w:p>
    <w:p w:rsidR="00FF1E72" w:rsidRPr="00CA1108" w:rsidRDefault="00FF1E72" w:rsidP="00CA1108">
      <w:pPr>
        <w:pStyle w:val="a6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b/>
          <w:sz w:val="16"/>
          <w:szCs w:val="16"/>
        </w:rPr>
        <w:t>а)</w:t>
      </w:r>
      <w:r w:rsidR="00662D52">
        <w:rPr>
          <w:rFonts w:ascii="Times New Roman" w:hAnsi="Times New Roman" w:cs="Times New Roman"/>
          <w:sz w:val="16"/>
          <w:szCs w:val="16"/>
        </w:rPr>
        <w:t xml:space="preserve"> Участник </w:t>
      </w:r>
      <w:r w:rsidRPr="00CA1108">
        <w:rPr>
          <w:rFonts w:ascii="Times New Roman" w:hAnsi="Times New Roman" w:cs="Times New Roman"/>
          <w:sz w:val="16"/>
          <w:szCs w:val="16"/>
        </w:rPr>
        <w:t xml:space="preserve"> </w:t>
      </w:r>
      <w:r w:rsidR="00662D52">
        <w:rPr>
          <w:rFonts w:ascii="Times New Roman" w:hAnsi="Times New Roman" w:cs="Times New Roman"/>
          <w:sz w:val="16"/>
          <w:szCs w:val="16"/>
        </w:rPr>
        <w:t xml:space="preserve"> </w:t>
      </w:r>
      <w:r w:rsidRPr="00CA1108">
        <w:rPr>
          <w:rFonts w:ascii="Times New Roman" w:hAnsi="Times New Roman" w:cs="Times New Roman"/>
          <w:sz w:val="16"/>
          <w:szCs w:val="16"/>
        </w:rPr>
        <w:t>подтверждает свое ознакомление и согласие с настоящими условиями, не считает их обременительными и обязуется их выполнять;</w:t>
      </w:r>
    </w:p>
    <w:p w:rsidR="00FC44F8" w:rsidRDefault="00FF1E72" w:rsidP="00FC44F8">
      <w:pPr>
        <w:pStyle w:val="a6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b/>
          <w:sz w:val="16"/>
          <w:szCs w:val="16"/>
        </w:rPr>
        <w:t>б)</w:t>
      </w:r>
      <w:r w:rsidRPr="00CA1108">
        <w:rPr>
          <w:rFonts w:ascii="Times New Roman" w:hAnsi="Times New Roman" w:cs="Times New Roman"/>
          <w:sz w:val="16"/>
          <w:szCs w:val="16"/>
        </w:rPr>
        <w:t xml:space="preserve"> Если в период </w:t>
      </w:r>
      <w:r w:rsidR="00CA1108" w:rsidRPr="00CA1108">
        <w:rPr>
          <w:rFonts w:ascii="Times New Roman" w:hAnsi="Times New Roman" w:cs="Times New Roman"/>
          <w:sz w:val="16"/>
          <w:szCs w:val="16"/>
        </w:rPr>
        <w:t>проведения Мероприятия,</w:t>
      </w:r>
      <w:r w:rsidRPr="00CA1108">
        <w:rPr>
          <w:rFonts w:ascii="Times New Roman" w:hAnsi="Times New Roman" w:cs="Times New Roman"/>
          <w:sz w:val="16"/>
          <w:szCs w:val="16"/>
        </w:rPr>
        <w:t xml:space="preserve"> в результате виновных (умышленных или неосторожных</w:t>
      </w:r>
      <w:r w:rsidR="00662D52">
        <w:rPr>
          <w:rFonts w:ascii="Times New Roman" w:hAnsi="Times New Roman" w:cs="Times New Roman"/>
          <w:sz w:val="16"/>
          <w:szCs w:val="16"/>
        </w:rPr>
        <w:t>) действий работников Участника</w:t>
      </w:r>
      <w:r w:rsidRPr="00CA1108">
        <w:rPr>
          <w:rFonts w:ascii="Times New Roman" w:hAnsi="Times New Roman" w:cs="Times New Roman"/>
          <w:sz w:val="16"/>
          <w:szCs w:val="16"/>
        </w:rPr>
        <w:t xml:space="preserve"> и/или треть</w:t>
      </w:r>
      <w:r w:rsidR="00662D52">
        <w:rPr>
          <w:rFonts w:ascii="Times New Roman" w:hAnsi="Times New Roman" w:cs="Times New Roman"/>
          <w:sz w:val="16"/>
          <w:szCs w:val="16"/>
        </w:rPr>
        <w:t>их лиц, привлеченных Участником</w:t>
      </w:r>
      <w:r w:rsidRPr="00CA1108">
        <w:rPr>
          <w:rFonts w:ascii="Times New Roman" w:hAnsi="Times New Roman" w:cs="Times New Roman"/>
          <w:sz w:val="16"/>
          <w:szCs w:val="16"/>
        </w:rPr>
        <w:t xml:space="preserve">, произойдет порча или утрата имущества </w:t>
      </w:r>
      <w:r w:rsidR="00CA1108" w:rsidRPr="00CA1108">
        <w:rPr>
          <w:rFonts w:ascii="Times New Roman" w:hAnsi="Times New Roman" w:cs="Times New Roman"/>
          <w:sz w:val="16"/>
          <w:szCs w:val="16"/>
        </w:rPr>
        <w:t>«Исполнителя»</w:t>
      </w:r>
      <w:r w:rsidRPr="00CA1108">
        <w:rPr>
          <w:rFonts w:ascii="Times New Roman" w:hAnsi="Times New Roman" w:cs="Times New Roman"/>
          <w:sz w:val="16"/>
          <w:szCs w:val="16"/>
        </w:rPr>
        <w:t>,</w:t>
      </w:r>
      <w:r w:rsidR="00CA1108" w:rsidRPr="00CA1108">
        <w:rPr>
          <w:rFonts w:ascii="Times New Roman" w:hAnsi="Times New Roman" w:cs="Times New Roman"/>
          <w:sz w:val="16"/>
          <w:szCs w:val="16"/>
        </w:rPr>
        <w:t xml:space="preserve"> собственника</w:t>
      </w:r>
      <w:r w:rsidRPr="00CA1108">
        <w:rPr>
          <w:rFonts w:ascii="Times New Roman" w:hAnsi="Times New Roman" w:cs="Times New Roman"/>
          <w:sz w:val="16"/>
          <w:szCs w:val="16"/>
        </w:rPr>
        <w:t xml:space="preserve"> ВКК или третьих лиц, </w:t>
      </w:r>
      <w:r w:rsidR="00662D52">
        <w:rPr>
          <w:rFonts w:ascii="Times New Roman" w:hAnsi="Times New Roman" w:cs="Times New Roman"/>
          <w:sz w:val="16"/>
          <w:szCs w:val="16"/>
        </w:rPr>
        <w:t>Участник</w:t>
      </w:r>
      <w:r w:rsidRPr="00CA1108">
        <w:rPr>
          <w:rFonts w:ascii="Times New Roman" w:hAnsi="Times New Roman" w:cs="Times New Roman"/>
          <w:sz w:val="16"/>
          <w:szCs w:val="16"/>
        </w:rPr>
        <w:t xml:space="preserve"> обязуется возместить понесенные такими лицами убытки (в том числе затраты </w:t>
      </w:r>
      <w:r w:rsidR="00CA1108" w:rsidRPr="00CA1108">
        <w:rPr>
          <w:rFonts w:ascii="Times New Roman" w:hAnsi="Times New Roman" w:cs="Times New Roman"/>
          <w:sz w:val="16"/>
          <w:szCs w:val="16"/>
        </w:rPr>
        <w:t>на ремонт</w:t>
      </w:r>
      <w:r w:rsidRPr="00CA1108">
        <w:rPr>
          <w:rFonts w:ascii="Times New Roman" w:hAnsi="Times New Roman" w:cs="Times New Roman"/>
          <w:sz w:val="16"/>
          <w:szCs w:val="16"/>
        </w:rPr>
        <w:t xml:space="preserve"> </w:t>
      </w:r>
      <w:r w:rsidR="00CA1108" w:rsidRPr="00CA1108">
        <w:rPr>
          <w:rFonts w:ascii="Times New Roman" w:hAnsi="Times New Roman" w:cs="Times New Roman"/>
          <w:sz w:val="16"/>
          <w:szCs w:val="16"/>
        </w:rPr>
        <w:t>или полную стоимость</w:t>
      </w:r>
      <w:r w:rsidR="00FC44F8">
        <w:rPr>
          <w:rFonts w:ascii="Times New Roman" w:hAnsi="Times New Roman" w:cs="Times New Roman"/>
          <w:sz w:val="16"/>
          <w:szCs w:val="16"/>
        </w:rPr>
        <w:t xml:space="preserve"> имущества)</w:t>
      </w:r>
    </w:p>
    <w:p w:rsidR="00FC44F8" w:rsidRPr="00FC44F8" w:rsidRDefault="00FC44F8" w:rsidP="00FC44F8">
      <w:pPr>
        <w:pStyle w:val="a6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FC44F8">
        <w:rPr>
          <w:rFonts w:ascii="Times New Roman" w:hAnsi="Times New Roman"/>
          <w:b/>
          <w:bCs/>
          <w:sz w:val="16"/>
          <w:szCs w:val="16"/>
        </w:rPr>
        <w:t xml:space="preserve">в) </w:t>
      </w:r>
      <w:r w:rsidRPr="00FC44F8">
        <w:rPr>
          <w:rFonts w:ascii="Times New Roman" w:hAnsi="Times New Roman"/>
          <w:sz w:val="16"/>
          <w:szCs w:val="16"/>
        </w:rPr>
        <w:t>Выставочная площадь, считается принятая Участником 6 октября в срок не позднее 8ч.00 мин. В случае, если в первый день начала Мероприятия от Участника не поступили претензии по качеству, количеству и др. критериям оборудованной выставочной площади, то она считается принятой в полном объеме и без наличия претензий.</w:t>
      </w:r>
    </w:p>
    <w:p w:rsidR="00CA1108" w:rsidRPr="00CA1108" w:rsidRDefault="00CA1108" w:rsidP="00CA1108">
      <w:pPr>
        <w:pStyle w:val="a6"/>
        <w:ind w:left="0" w:firstLine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A1108">
        <w:rPr>
          <w:rFonts w:ascii="Times New Roman" w:hAnsi="Times New Roman" w:cs="Times New Roman"/>
          <w:b/>
          <w:sz w:val="16"/>
          <w:szCs w:val="16"/>
        </w:rPr>
        <w:t>г)</w:t>
      </w:r>
      <w:r w:rsidR="00662D52">
        <w:rPr>
          <w:rFonts w:ascii="Times New Roman" w:hAnsi="Times New Roman" w:cs="Times New Roman"/>
          <w:sz w:val="16"/>
          <w:szCs w:val="16"/>
        </w:rPr>
        <w:t xml:space="preserve"> Участник</w:t>
      </w:r>
      <w:r w:rsidRPr="00CA1108">
        <w:rPr>
          <w:rFonts w:ascii="Times New Roman" w:hAnsi="Times New Roman" w:cs="Times New Roman"/>
          <w:sz w:val="16"/>
          <w:szCs w:val="16"/>
        </w:rPr>
        <w:t xml:space="preserve"> самостоятельно несет ответственность за качество реализуемой продукции, ее качественной сохранности (порчу) в холодильной </w:t>
      </w:r>
      <w:bookmarkStart w:id="0" w:name="_GoBack"/>
      <w:bookmarkEnd w:id="0"/>
      <w:r w:rsidRPr="00CA1108">
        <w:rPr>
          <w:rFonts w:ascii="Times New Roman" w:hAnsi="Times New Roman" w:cs="Times New Roman"/>
          <w:sz w:val="16"/>
          <w:szCs w:val="16"/>
        </w:rPr>
        <w:t xml:space="preserve">витрине, холодильниках, </w:t>
      </w:r>
      <w:proofErr w:type="spellStart"/>
      <w:r w:rsidRPr="00CA1108">
        <w:rPr>
          <w:rFonts w:ascii="Times New Roman" w:hAnsi="Times New Roman" w:cs="Times New Roman"/>
          <w:sz w:val="16"/>
          <w:szCs w:val="16"/>
        </w:rPr>
        <w:t>рефконтейнерах</w:t>
      </w:r>
      <w:proofErr w:type="spellEnd"/>
      <w:r w:rsidRPr="00CA1108">
        <w:rPr>
          <w:rFonts w:ascii="Times New Roman" w:hAnsi="Times New Roman" w:cs="Times New Roman"/>
          <w:sz w:val="16"/>
          <w:szCs w:val="16"/>
        </w:rPr>
        <w:t xml:space="preserve"> и т.п., а также самостоятельно контролирует работу вверенного оборудования для хранения такой продукции. Собственник ВКК "Экспоград Юг" и «Исполнитель» не несут ответственности за любую порчу проду</w:t>
      </w:r>
      <w:r w:rsidR="00662D52">
        <w:rPr>
          <w:rFonts w:ascii="Times New Roman" w:hAnsi="Times New Roman" w:cs="Times New Roman"/>
          <w:sz w:val="16"/>
          <w:szCs w:val="16"/>
        </w:rPr>
        <w:t>кции реализовываемой Участником</w:t>
      </w:r>
      <w:r w:rsidRPr="00CA1108">
        <w:rPr>
          <w:rFonts w:ascii="Times New Roman" w:hAnsi="Times New Roman" w:cs="Times New Roman"/>
          <w:sz w:val="16"/>
          <w:szCs w:val="16"/>
        </w:rPr>
        <w:t>, если это не явилось прямыми умышленными действиями «Исполнителя» или собственника ВКК.</w:t>
      </w:r>
      <w:r w:rsidRPr="00CA1108">
        <w:rPr>
          <w:rFonts w:ascii="Times New Roman" w:hAnsi="Times New Roman" w:cs="Times New Roman"/>
          <w:b/>
          <w:sz w:val="16"/>
          <w:szCs w:val="16"/>
        </w:rPr>
        <w:t xml:space="preserve">  </w:t>
      </w:r>
    </w:p>
    <w:p w:rsidR="00642645" w:rsidRDefault="00CA1108" w:rsidP="00642645">
      <w:pPr>
        <w:pStyle w:val="a6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CA1108">
        <w:rPr>
          <w:rFonts w:ascii="Times New Roman" w:hAnsi="Times New Roman" w:cs="Times New Roman"/>
          <w:b/>
          <w:sz w:val="16"/>
          <w:szCs w:val="16"/>
        </w:rPr>
        <w:t xml:space="preserve">д) </w:t>
      </w:r>
      <w:r w:rsidRPr="00CA1108">
        <w:rPr>
          <w:rFonts w:ascii="Times New Roman" w:hAnsi="Times New Roman" w:cs="Times New Roman"/>
          <w:sz w:val="16"/>
          <w:szCs w:val="16"/>
        </w:rPr>
        <w:t xml:space="preserve">Ни одна из Сторон не несет ответственности перед другой Стороной за задержку или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избежать. Сторона, для которой возникли обстоятельства непреодолимой силы, обязана в срок не позднее 3 дней со дня наступления указанных </w:t>
      </w:r>
      <w:r w:rsidR="002B2C9B" w:rsidRPr="00CA1108">
        <w:rPr>
          <w:rFonts w:ascii="Times New Roman" w:hAnsi="Times New Roman" w:cs="Times New Roman"/>
          <w:sz w:val="16"/>
          <w:szCs w:val="16"/>
        </w:rPr>
        <w:t>обстоятельств известить</w:t>
      </w:r>
      <w:r w:rsidRPr="00CA1108">
        <w:rPr>
          <w:rFonts w:ascii="Times New Roman" w:hAnsi="Times New Roman" w:cs="Times New Roman"/>
          <w:sz w:val="16"/>
          <w:szCs w:val="16"/>
        </w:rPr>
        <w:t xml:space="preserve"> другую сторону об их наступлении.</w:t>
      </w:r>
    </w:p>
    <w:p w:rsidR="00642645" w:rsidRDefault="00642645" w:rsidP="00642645">
      <w:pPr>
        <w:pStyle w:val="a6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3)    </w:t>
      </w:r>
      <w:r w:rsidR="00CA1108" w:rsidRPr="00CA1108">
        <w:rPr>
          <w:rFonts w:ascii="Times New Roman" w:hAnsi="Times New Roman" w:cs="Times New Roman"/>
          <w:sz w:val="16"/>
          <w:szCs w:val="16"/>
        </w:rPr>
        <w:t xml:space="preserve">На момент передачи </w:t>
      </w:r>
      <w:r w:rsidR="00662D52">
        <w:rPr>
          <w:rFonts w:ascii="Times New Roman" w:hAnsi="Times New Roman" w:cs="Times New Roman"/>
          <w:sz w:val="16"/>
          <w:szCs w:val="16"/>
        </w:rPr>
        <w:t>Участнику</w:t>
      </w:r>
      <w:r w:rsidR="00CA1108" w:rsidRPr="00CA1108">
        <w:rPr>
          <w:rFonts w:ascii="Times New Roman" w:hAnsi="Times New Roman" w:cs="Times New Roman"/>
          <w:sz w:val="16"/>
          <w:szCs w:val="16"/>
        </w:rPr>
        <w:t xml:space="preserve"> </w:t>
      </w:r>
      <w:r w:rsidR="00CA1108">
        <w:rPr>
          <w:rFonts w:ascii="Times New Roman" w:hAnsi="Times New Roman" w:cs="Times New Roman"/>
          <w:sz w:val="16"/>
          <w:szCs w:val="16"/>
        </w:rPr>
        <w:t>оборудованная выставочная площадь</w:t>
      </w:r>
      <w:r w:rsidR="00CA1108" w:rsidRPr="00CA1108">
        <w:rPr>
          <w:rFonts w:ascii="Times New Roman" w:hAnsi="Times New Roman" w:cs="Times New Roman"/>
          <w:sz w:val="16"/>
          <w:szCs w:val="16"/>
        </w:rPr>
        <w:t xml:space="preserve"> находятся в следующем состоянии:</w:t>
      </w:r>
      <w:r w:rsidR="00CA1108">
        <w:rPr>
          <w:rFonts w:ascii="Times New Roman" w:hAnsi="Times New Roman" w:cs="Times New Roman"/>
          <w:sz w:val="16"/>
          <w:szCs w:val="16"/>
        </w:rPr>
        <w:t xml:space="preserve"> _____________</w:t>
      </w:r>
      <w:r w:rsidR="00CA1108" w:rsidRPr="00CA1108">
        <w:rPr>
          <w:rFonts w:ascii="Times New Roman" w:hAnsi="Times New Roman" w:cs="Times New Roman"/>
          <w:sz w:val="16"/>
          <w:szCs w:val="16"/>
        </w:rPr>
        <w:t xml:space="preserve">_______________ </w:t>
      </w:r>
      <w:r w:rsidR="00CA1108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</w:p>
    <w:p w:rsidR="00642645" w:rsidRDefault="00642645" w:rsidP="00642645">
      <w:pPr>
        <w:pStyle w:val="a6"/>
        <w:ind w:left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CA1108" w:rsidRPr="00CA1108">
        <w:rPr>
          <w:rFonts w:ascii="Times New Roman" w:hAnsi="Times New Roman" w:cs="Times New Roman"/>
          <w:sz w:val="16"/>
          <w:szCs w:val="16"/>
        </w:rPr>
        <w:t xml:space="preserve">На момент возврата </w:t>
      </w:r>
      <w:r w:rsidR="00CA1108">
        <w:rPr>
          <w:rFonts w:ascii="Times New Roman" w:hAnsi="Times New Roman" w:cs="Times New Roman"/>
          <w:sz w:val="16"/>
          <w:szCs w:val="16"/>
        </w:rPr>
        <w:t>Исполнителю</w:t>
      </w:r>
      <w:r w:rsidR="00CA1108" w:rsidRPr="00CA1108">
        <w:rPr>
          <w:rFonts w:ascii="Times New Roman" w:hAnsi="Times New Roman" w:cs="Times New Roman"/>
          <w:sz w:val="16"/>
          <w:szCs w:val="16"/>
        </w:rPr>
        <w:t xml:space="preserve"> </w:t>
      </w:r>
      <w:r w:rsidR="00CA1108">
        <w:rPr>
          <w:rFonts w:ascii="Times New Roman" w:hAnsi="Times New Roman" w:cs="Times New Roman"/>
          <w:sz w:val="16"/>
          <w:szCs w:val="16"/>
        </w:rPr>
        <w:t>оборудованная выставочная площадь</w:t>
      </w:r>
      <w:r w:rsidR="00CA1108" w:rsidRPr="00CA1108">
        <w:rPr>
          <w:rFonts w:ascii="Times New Roman" w:hAnsi="Times New Roman" w:cs="Times New Roman"/>
          <w:sz w:val="16"/>
          <w:szCs w:val="16"/>
        </w:rPr>
        <w:t xml:space="preserve"> находятся в следующем состоянии:</w:t>
      </w:r>
      <w:r w:rsidR="00CA1108">
        <w:rPr>
          <w:rFonts w:ascii="Times New Roman" w:hAnsi="Times New Roman" w:cs="Times New Roman"/>
          <w:sz w:val="16"/>
          <w:szCs w:val="16"/>
        </w:rPr>
        <w:t xml:space="preserve"> __________________________</w:t>
      </w:r>
    </w:p>
    <w:p w:rsidR="00991BFB" w:rsidRPr="00642645" w:rsidRDefault="00642645" w:rsidP="008C61FF">
      <w:pPr>
        <w:pStyle w:val="a6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16"/>
          <w:szCs w:val="16"/>
        </w:rPr>
      </w:pPr>
      <w:r w:rsidRPr="00642645">
        <w:rPr>
          <w:rFonts w:ascii="Times New Roman" w:hAnsi="Times New Roman" w:cs="Times New Roman"/>
          <w:sz w:val="16"/>
          <w:szCs w:val="16"/>
        </w:rPr>
        <w:t>Настоящий Акт составлен в 2 (двух) экземплярах,</w:t>
      </w:r>
      <w:r w:rsidR="002B2C9B">
        <w:rPr>
          <w:rFonts w:ascii="Times New Roman" w:hAnsi="Times New Roman" w:cs="Times New Roman"/>
          <w:sz w:val="16"/>
          <w:szCs w:val="16"/>
        </w:rPr>
        <w:t xml:space="preserve"> имеющих одинаковую юридическую силу,</w:t>
      </w:r>
      <w:r w:rsidRPr="00642645">
        <w:rPr>
          <w:rFonts w:ascii="Times New Roman" w:hAnsi="Times New Roman" w:cs="Times New Roman"/>
          <w:sz w:val="16"/>
          <w:szCs w:val="16"/>
        </w:rPr>
        <w:t xml:space="preserve"> по 1 экземпляру для каждой из Сторон. </w:t>
      </w:r>
    </w:p>
    <w:p w:rsidR="00991BFB" w:rsidRPr="00CA1108" w:rsidRDefault="00991BFB" w:rsidP="00991B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1BFB" w:rsidRPr="00CA1108" w:rsidRDefault="00991BFB" w:rsidP="00991B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932"/>
        <w:gridCol w:w="4527"/>
      </w:tblGrid>
      <w:tr w:rsidR="00991BFB" w:rsidRPr="00CA1108" w:rsidTr="00991BFB">
        <w:tc>
          <w:tcPr>
            <w:tcW w:w="2288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463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pct"/>
          </w:tcPr>
          <w:p w:rsidR="00991BFB" w:rsidRPr="00CA1108" w:rsidRDefault="00662D52" w:rsidP="007B336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</w:t>
            </w:r>
          </w:p>
        </w:tc>
      </w:tr>
      <w:tr w:rsidR="00991BFB" w:rsidRPr="00CA1108" w:rsidTr="00991BFB">
        <w:tc>
          <w:tcPr>
            <w:tcW w:w="2288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3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BFB" w:rsidRPr="00CA1108" w:rsidTr="00991BFB">
        <w:tc>
          <w:tcPr>
            <w:tcW w:w="2288" w:type="pct"/>
          </w:tcPr>
          <w:p w:rsidR="00991BFB" w:rsidRPr="00CA1108" w:rsidRDefault="00991BFB" w:rsidP="0099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Сдал «___» _________ 2016 г.</w:t>
            </w:r>
          </w:p>
        </w:tc>
        <w:tc>
          <w:tcPr>
            <w:tcW w:w="463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pct"/>
          </w:tcPr>
          <w:p w:rsidR="00991BFB" w:rsidRPr="00CA1108" w:rsidRDefault="00991BFB" w:rsidP="0099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Принял «___» ____________ 2016 г.</w:t>
            </w:r>
          </w:p>
        </w:tc>
      </w:tr>
      <w:tr w:rsidR="00991BFB" w:rsidRPr="00CA1108" w:rsidTr="00991BFB">
        <w:tc>
          <w:tcPr>
            <w:tcW w:w="2288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BFB" w:rsidRPr="00CA1108" w:rsidRDefault="00991BFB" w:rsidP="007B336F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Генеральный  директор</w:t>
            </w:r>
            <w:proofErr w:type="gramEnd"/>
          </w:p>
          <w:p w:rsidR="00991BFB" w:rsidRPr="00CA1108" w:rsidRDefault="00991BFB" w:rsidP="007B336F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_____________________ /________________/</w:t>
            </w:r>
          </w:p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3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pct"/>
          </w:tcPr>
          <w:p w:rsidR="00991BFB" w:rsidRPr="00CA1108" w:rsidRDefault="00991BFB" w:rsidP="007B336F">
            <w:pPr>
              <w:pStyle w:val="a4"/>
              <w:spacing w:after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991BFB" w:rsidRPr="00CA1108" w:rsidRDefault="00991BFB" w:rsidP="007B336F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991BFB" w:rsidRPr="00CA1108" w:rsidRDefault="00991BFB" w:rsidP="007B336F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____________________ /_______________/</w:t>
            </w:r>
          </w:p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1BFB" w:rsidRPr="00CA1108" w:rsidTr="00991BFB">
        <w:tc>
          <w:tcPr>
            <w:tcW w:w="2288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BFB" w:rsidRPr="00CA1108" w:rsidRDefault="00991BFB" w:rsidP="0099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Принял «___» ___________ 2016г.</w:t>
            </w:r>
          </w:p>
        </w:tc>
        <w:tc>
          <w:tcPr>
            <w:tcW w:w="463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1BFB" w:rsidRPr="00CA1108" w:rsidRDefault="00991BFB" w:rsidP="00991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Сдал «___» _____________ 2016 г.</w:t>
            </w:r>
          </w:p>
        </w:tc>
      </w:tr>
      <w:tr w:rsidR="00991BFB" w:rsidRPr="00CA1108" w:rsidTr="00991BFB">
        <w:tc>
          <w:tcPr>
            <w:tcW w:w="2288" w:type="pct"/>
          </w:tcPr>
          <w:p w:rsidR="00991BFB" w:rsidRPr="00CA1108" w:rsidRDefault="00991BFB" w:rsidP="007B336F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A5F47" w:rsidRPr="00CA1108" w:rsidRDefault="00FA5F47" w:rsidP="00FA5F4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Генеральный  директор</w:t>
            </w:r>
            <w:proofErr w:type="gramEnd"/>
          </w:p>
          <w:p w:rsidR="00FA5F47" w:rsidRPr="00CA1108" w:rsidRDefault="00FA5F47" w:rsidP="00FA5F4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_____________________ /________________/</w:t>
            </w:r>
          </w:p>
          <w:p w:rsidR="00991BFB" w:rsidRPr="00CA1108" w:rsidRDefault="00FA5F47" w:rsidP="00FA5F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463" w:type="pct"/>
          </w:tcPr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49" w:type="pct"/>
          </w:tcPr>
          <w:p w:rsidR="00991BFB" w:rsidRPr="00CA1108" w:rsidRDefault="00991BFB" w:rsidP="007B336F">
            <w:pPr>
              <w:pStyle w:val="a4"/>
              <w:spacing w:after="120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  <w:p w:rsidR="00FA5F47" w:rsidRPr="00CA1108" w:rsidRDefault="00FA5F47" w:rsidP="00FA5F4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FA5F47" w:rsidRPr="00CA1108" w:rsidRDefault="00FA5F47" w:rsidP="00FA5F47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  <w:r w:rsidRPr="00CA1108">
              <w:rPr>
                <w:rFonts w:ascii="Times New Roman" w:hAnsi="Times New Roman" w:cs="Times New Roman"/>
                <w:sz w:val="16"/>
                <w:szCs w:val="16"/>
              </w:rPr>
              <w:t>____________________ /_______________/</w:t>
            </w:r>
          </w:p>
          <w:p w:rsidR="00991BFB" w:rsidRPr="00CA1108" w:rsidRDefault="00991BFB" w:rsidP="007B336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91BFB" w:rsidRPr="00CA1108" w:rsidRDefault="00991BFB" w:rsidP="00991B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991BFB" w:rsidRPr="00CA1108" w:rsidSect="00CA1108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hybridMultilevel"/>
    <w:tmpl w:val="C970823E"/>
    <w:lvl w:ilvl="0" w:tplc="538EF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B278B8"/>
    <w:multiLevelType w:val="hybridMultilevel"/>
    <w:tmpl w:val="9F5E5F18"/>
    <w:lvl w:ilvl="0" w:tplc="6E6811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051276"/>
    <w:multiLevelType w:val="hybridMultilevel"/>
    <w:tmpl w:val="EAD0D12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5EC7"/>
    <w:multiLevelType w:val="hybridMultilevel"/>
    <w:tmpl w:val="8B360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71"/>
    <w:rsid w:val="002B2C9B"/>
    <w:rsid w:val="005D4A8B"/>
    <w:rsid w:val="00642645"/>
    <w:rsid w:val="00662D52"/>
    <w:rsid w:val="007C5071"/>
    <w:rsid w:val="00991BFB"/>
    <w:rsid w:val="00CA1108"/>
    <w:rsid w:val="00CF0564"/>
    <w:rsid w:val="00FA5F47"/>
    <w:rsid w:val="00FC44F8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1F1C4-70F2-4674-AD8D-A1BE7A95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991BFB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991BFB"/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FA5F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5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Боровской</dc:creator>
  <cp:keywords/>
  <dc:description/>
  <cp:lastModifiedBy>Лариса Н. Егорова</cp:lastModifiedBy>
  <cp:revision>7</cp:revision>
  <dcterms:created xsi:type="dcterms:W3CDTF">2016-07-29T06:56:00Z</dcterms:created>
  <dcterms:modified xsi:type="dcterms:W3CDTF">2016-08-18T07:28:00Z</dcterms:modified>
</cp:coreProperties>
</file>